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D947" w14:textId="77777777" w:rsidR="00EF7BE4" w:rsidRPr="008B27EA" w:rsidRDefault="00EF7BE4" w:rsidP="00FF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Basisgegevens van het besluit</w:t>
      </w:r>
    </w:p>
    <w:p w14:paraId="0B7F58EE" w14:textId="77777777" w:rsidR="00EF7BE4" w:rsidRPr="008B27EA" w:rsidRDefault="00EF7BE4">
      <w:pPr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Dossier- of projectnummer:</w:t>
      </w:r>
    </w:p>
    <w:p w14:paraId="2F8357BC" w14:textId="77777777" w:rsidR="00EF7BE4" w:rsidRPr="008B27EA" w:rsidRDefault="00EF7BE4">
      <w:pPr>
        <w:rPr>
          <w:rFonts w:ascii="Verdana" w:hAnsi="Verdana" w:cs="Arial"/>
        </w:rPr>
      </w:pPr>
      <w:r w:rsidRPr="00022073">
        <w:rPr>
          <w:rFonts w:ascii="Verdana" w:hAnsi="Verdana" w:cs="Arial"/>
          <w:noProof/>
        </w:rPr>
        <w:t>47979</w:t>
      </w:r>
    </w:p>
    <w:p w14:paraId="5CC9A6C1" w14:textId="77777777" w:rsidR="00EF7BE4" w:rsidRPr="008B27EA" w:rsidRDefault="00EF7BE4">
      <w:pPr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Titel van het besluit:</w:t>
      </w:r>
    </w:p>
    <w:p w14:paraId="3F0F23B0" w14:textId="3429E91D" w:rsidR="00EF7BE4" w:rsidRPr="008B27EA" w:rsidRDefault="00EF7BE4" w:rsidP="00680248">
      <w:pPr>
        <w:rPr>
          <w:rFonts w:ascii="Verdana" w:hAnsi="Verdana" w:cs="Arial"/>
        </w:rPr>
      </w:pPr>
      <w:r w:rsidRPr="008B27EA">
        <w:rPr>
          <w:rFonts w:ascii="Verdana" w:hAnsi="Verdana" w:cs="Arial"/>
        </w:rPr>
        <w:t xml:space="preserve">AANVRAAG WIJZIGING VAN RANGSCHIKKING - </w:t>
      </w:r>
      <w:r w:rsidRPr="00022073">
        <w:rPr>
          <w:rFonts w:ascii="Verdana" w:hAnsi="Verdana" w:cs="Arial"/>
          <w:noProof/>
        </w:rPr>
        <w:t>47979</w:t>
      </w:r>
      <w:r w:rsidRPr="008B27EA">
        <w:rPr>
          <w:rFonts w:ascii="Verdana" w:hAnsi="Verdana" w:cs="Arial"/>
        </w:rPr>
        <w:t xml:space="preserve"> - </w:t>
      </w:r>
      <w:r w:rsidRPr="00022073">
        <w:rPr>
          <w:rFonts w:ascii="Verdana" w:hAnsi="Verdana" w:cs="Arial"/>
          <w:noProof/>
        </w:rPr>
        <w:t>Zottegem</w:t>
      </w:r>
      <w:r w:rsidRPr="008B27EA">
        <w:rPr>
          <w:rFonts w:ascii="Verdana" w:hAnsi="Verdana" w:cs="Arial"/>
        </w:rPr>
        <w:t xml:space="preserve"> - </w:t>
      </w:r>
      <w:r w:rsidR="00DF25A3" w:rsidRPr="00DF25A3">
        <w:rPr>
          <w:rFonts w:ascii="Verdana" w:hAnsi="Verdana" w:cs="Arial"/>
        </w:rPr>
        <w:t>OS115bis</w:t>
      </w:r>
      <w:r w:rsidRPr="008B27EA">
        <w:rPr>
          <w:rFonts w:ascii="Verdana" w:hAnsi="Verdana" w:cs="Arial"/>
        </w:rPr>
        <w:t xml:space="preserve"> - </w:t>
      </w:r>
      <w:r w:rsidRPr="00022073">
        <w:rPr>
          <w:rFonts w:ascii="Verdana" w:hAnsi="Verdana" w:cs="Arial"/>
          <w:noProof/>
        </w:rPr>
        <w:t>het ontnemen van de rangschikking van waterloop OS115bis</w:t>
      </w:r>
    </w:p>
    <w:p w14:paraId="42D8EE27" w14:textId="77777777" w:rsidR="00EF7BE4" w:rsidRPr="008B27EA" w:rsidRDefault="00EF7BE4">
      <w:pPr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Beknopte samenvatting:</w:t>
      </w:r>
    </w:p>
    <w:sdt>
      <w:sdtPr>
        <w:rPr>
          <w:rFonts w:ascii="Verdana" w:hAnsi="Verdana"/>
        </w:rPr>
        <w:alias w:val="NotaTekst"/>
        <w:tag w:val="NotaTekst"/>
        <w:id w:val="67752579"/>
      </w:sdtPr>
      <w:sdtEndPr/>
      <w:sdtContent>
        <w:sdt>
          <w:sdtPr>
            <w:rPr>
              <w:rFonts w:ascii="Verdana" w:hAnsi="Verdana"/>
            </w:rPr>
            <w:alias w:val="NotaTekst"/>
            <w:tag w:val="NotaTekst"/>
            <w:id w:val="-1913080458"/>
          </w:sdtPr>
          <w:sdtEndPr/>
          <w:sdtContent>
            <w:p w14:paraId="1735387E" w14:textId="1BD49265" w:rsidR="00EF7BE4" w:rsidRPr="00D45644" w:rsidRDefault="00EF7BE4" w:rsidP="006939FC">
              <w:pPr>
                <w:rPr>
                  <w:rFonts w:ascii="Verdana" w:hAnsi="Verdana" w:cs="Arial"/>
                </w:rPr>
              </w:pPr>
              <w:r w:rsidRPr="00D45644">
                <w:rPr>
                  <w:rFonts w:ascii="Verdana" w:hAnsi="Verdana" w:cs="Arial"/>
                </w:rPr>
                <w:t xml:space="preserve">Door </w:t>
              </w:r>
              <w:r w:rsidRPr="00D45644">
                <w:rPr>
                  <w:rFonts w:ascii="Verdana" w:hAnsi="Verdana" w:cs="Arial"/>
                  <w:noProof/>
                </w:rPr>
                <w:t>Provincie Oost-Vlaanderen - dienst Integraal Waterbeleid</w:t>
              </w:r>
              <w:r w:rsidRPr="00D45644">
                <w:rPr>
                  <w:rFonts w:ascii="Verdana" w:hAnsi="Verdana" w:cs="Arial"/>
                </w:rPr>
                <w:t xml:space="preserve"> wordt gevraagd </w:t>
              </w:r>
              <w:r w:rsidR="00DF25A3" w:rsidRPr="00D45644">
                <w:rPr>
                  <w:rFonts w:ascii="Verdana" w:hAnsi="Verdana" w:cs="Arial"/>
                </w:rPr>
                <w:t xml:space="preserve">om de rangschikking van </w:t>
              </w:r>
              <w:r w:rsidRPr="00D45644">
                <w:rPr>
                  <w:rFonts w:ascii="Verdana" w:hAnsi="Verdana" w:cs="Arial"/>
                </w:rPr>
                <w:t>waterloop</w:t>
              </w:r>
              <w:r w:rsidR="00DF25A3" w:rsidRPr="00D45644">
                <w:rPr>
                  <w:rFonts w:ascii="Verdana" w:hAnsi="Verdana" w:cs="Arial"/>
                </w:rPr>
                <w:t xml:space="preserve"> OS115bis, </w:t>
              </w:r>
              <w:r w:rsidRPr="00D45644">
                <w:rPr>
                  <w:rFonts w:ascii="Verdana" w:hAnsi="Verdana" w:cs="Arial"/>
                </w:rPr>
                <w:t xml:space="preserve">gelegen te </w:t>
              </w:r>
              <w:r w:rsidRPr="00D45644">
                <w:rPr>
                  <w:rFonts w:ascii="Verdana" w:hAnsi="Verdana" w:cs="Arial"/>
                  <w:noProof/>
                </w:rPr>
                <w:t>Zottegem</w:t>
              </w:r>
              <w:r w:rsidR="00DF25A3" w:rsidRPr="00D45644">
                <w:rPr>
                  <w:rFonts w:ascii="Verdana" w:hAnsi="Verdana" w:cs="Arial"/>
                  <w:noProof/>
                </w:rPr>
                <w:t xml:space="preserve">, </w:t>
              </w:r>
              <w:r w:rsidR="00DF25A3" w:rsidRPr="00D45644">
                <w:rPr>
                  <w:rFonts w:ascii="Verdana" w:hAnsi="Verdana" w:cs="Arial"/>
                </w:rPr>
                <w:t>gedeeltelijk te ontnemen</w:t>
              </w:r>
              <w:r w:rsidRPr="00D45644">
                <w:rPr>
                  <w:rFonts w:ascii="Verdana" w:hAnsi="Verdana" w:cs="Arial"/>
                </w:rPr>
                <w:t>.</w:t>
              </w:r>
            </w:p>
            <w:p w14:paraId="6FC509F2" w14:textId="01743995" w:rsidR="00EF7BE4" w:rsidRPr="008B27EA" w:rsidRDefault="00EF7BE4" w:rsidP="006939FC">
              <w:pPr>
                <w:rPr>
                  <w:rFonts w:ascii="Verdana" w:hAnsi="Verdana" w:cs="Arial"/>
                </w:rPr>
              </w:pPr>
              <w:r w:rsidRPr="00D45644">
                <w:rPr>
                  <w:rFonts w:ascii="Verdana" w:hAnsi="Verdana" w:cs="Arial"/>
                </w:rPr>
                <w:t>Er wordt ingegaan op de vraag voor het aanpassen van de rangschikking.</w:t>
              </w:r>
            </w:p>
          </w:sdtContent>
        </w:sdt>
      </w:sdtContent>
    </w:sdt>
    <w:p w14:paraId="751B7063" w14:textId="77777777" w:rsidR="00EF7BE4" w:rsidRPr="008B27EA" w:rsidRDefault="00EF7BE4">
      <w:pPr>
        <w:rPr>
          <w:rFonts w:ascii="Verdana" w:hAnsi="Verdana" w:cs="Arial"/>
          <w:highlight w:val="yellow"/>
        </w:rPr>
      </w:pPr>
    </w:p>
    <w:p w14:paraId="38B38053" w14:textId="77777777" w:rsidR="00EF7BE4" w:rsidRPr="008B27EA" w:rsidRDefault="00EF7BE4" w:rsidP="00FF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Generiek besluit deputatie</w:t>
      </w:r>
    </w:p>
    <w:p w14:paraId="594EBB74" w14:textId="77777777" w:rsidR="00EF7BE4" w:rsidRPr="008B27EA" w:rsidRDefault="00EF7BE4" w:rsidP="006939FC">
      <w:pPr>
        <w:spacing w:after="0"/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Feitelijke en juridische gronden:</w:t>
      </w:r>
    </w:p>
    <w:sdt>
      <w:sdtPr>
        <w:rPr>
          <w:rFonts w:ascii="Verdana" w:eastAsia="Times New Roman" w:hAnsi="Verdana" w:cs="Times New Roman"/>
          <w:szCs w:val="20"/>
          <w:lang w:val="nl-NL" w:eastAsia="nl-NL"/>
        </w:rPr>
        <w:alias w:val="Feitelijke en juridische gronden"/>
        <w:tag w:val="Feitelijke en juridische gronden"/>
        <w:id w:val="-55325301"/>
      </w:sdtPr>
      <w:sdtEndPr/>
      <w:sdtContent>
        <w:sdt>
          <w:sdtPr>
            <w:rPr>
              <w:rFonts w:ascii="Verdana" w:eastAsia="Times New Roman" w:hAnsi="Verdana" w:cs="Times New Roman"/>
              <w:szCs w:val="20"/>
              <w:lang w:val="nl-NL" w:eastAsia="nl-NL"/>
            </w:rPr>
            <w:alias w:val="Feitelijke en juridische gronden"/>
            <w:tag w:val="Feitelijke en juridische gronden"/>
            <w:id w:val="-156302982"/>
          </w:sdtPr>
          <w:sdtEndPr/>
          <w:sdtContent>
            <w:p w14:paraId="3C7A4009" w14:textId="22997F5B" w:rsidR="00EF7BE4" w:rsidRPr="008B27EA" w:rsidRDefault="00EF7BE4" w:rsidP="006939FC">
              <w:pPr>
                <w:spacing w:before="260"/>
                <w:rPr>
                  <w:rFonts w:ascii="Verdana" w:hAnsi="Verdana"/>
                </w:rPr>
              </w:pPr>
              <w:r w:rsidRPr="008B27EA">
                <w:rPr>
                  <w:rFonts w:ascii="Verdana" w:hAnsi="Verdana"/>
                </w:rPr>
                <w:t>Provinciedecreet van 9 december 2005</w:t>
              </w:r>
            </w:p>
            <w:p w14:paraId="38F76C84" w14:textId="77777777" w:rsidR="00EF7BE4" w:rsidRPr="008B27EA" w:rsidRDefault="00EF7BE4" w:rsidP="006939FC">
              <w:pPr>
                <w:spacing w:before="260"/>
                <w:rPr>
                  <w:rFonts w:ascii="Verdana" w:hAnsi="Verdana"/>
                </w:rPr>
              </w:pPr>
              <w:r w:rsidRPr="008B27EA">
                <w:rPr>
                  <w:rFonts w:ascii="Verdana" w:hAnsi="Verdana"/>
                </w:rPr>
                <w:t xml:space="preserve">Decreet van 18 juli 2003 betreffende het Integraal Waterbeleid, </w:t>
              </w:r>
              <w:r w:rsidRPr="008B27EA">
                <w:rPr>
                  <w:rFonts w:ascii="Verdana" w:hAnsi="Verdana"/>
                  <w:bCs/>
                </w:rPr>
                <w:t>gecoördineerd op 15 juni 2018</w:t>
              </w:r>
            </w:p>
            <w:p w14:paraId="070AD63A" w14:textId="77777777" w:rsidR="00EF7BE4" w:rsidRPr="00D45644" w:rsidRDefault="00EF7BE4" w:rsidP="006939FC">
              <w:pPr>
                <w:spacing w:before="260"/>
                <w:rPr>
                  <w:rFonts w:ascii="Verdana" w:hAnsi="Verdana"/>
                </w:rPr>
              </w:pPr>
              <w:r w:rsidRPr="008B27EA">
                <w:rPr>
                  <w:rFonts w:ascii="Verdana" w:hAnsi="Verdana"/>
                </w:rPr>
                <w:t>Wet van 28 </w:t>
              </w:r>
              <w:r w:rsidRPr="00D45644">
                <w:rPr>
                  <w:rFonts w:ascii="Verdana" w:hAnsi="Verdana"/>
                </w:rPr>
                <w:t>december 1967 betreffende de onbevaarbare waterlopen</w:t>
              </w:r>
            </w:p>
            <w:p w14:paraId="45C9337B" w14:textId="4233B1E5" w:rsidR="00EF7BE4" w:rsidRPr="00D45644" w:rsidRDefault="00D45644" w:rsidP="006939FC">
              <w:pPr>
                <w:spacing w:before="260"/>
                <w:rPr>
                  <w:rFonts w:ascii="Verdana" w:hAnsi="Verdana"/>
                </w:rPr>
              </w:pPr>
              <w:r w:rsidRPr="00D45644">
                <w:rPr>
                  <w:rFonts w:ascii="Verdana" w:hAnsi="Verdana"/>
                </w:rPr>
                <w:t>Initiatief van de</w:t>
              </w:r>
              <w:r w:rsidR="00EF7BE4" w:rsidRPr="00D45644">
                <w:rPr>
                  <w:rFonts w:ascii="Verdana" w:hAnsi="Verdana"/>
                  <w:noProof/>
                </w:rPr>
                <w:t xml:space="preserve"> dienst Integraal Waterbeleid</w:t>
              </w:r>
              <w:r w:rsidR="00EF7BE4" w:rsidRPr="00D45644">
                <w:rPr>
                  <w:rFonts w:ascii="Verdana" w:hAnsi="Verdana"/>
                </w:rPr>
                <w:t xml:space="preserve"> </w:t>
              </w:r>
              <w:r w:rsidRPr="00D45644">
                <w:rPr>
                  <w:rFonts w:ascii="Verdana" w:hAnsi="Verdana"/>
                </w:rPr>
                <w:t>voor</w:t>
              </w:r>
              <w:r w:rsidR="00EF7BE4" w:rsidRPr="00D45644">
                <w:rPr>
                  <w:rFonts w:ascii="Verdana" w:hAnsi="Verdana"/>
                </w:rPr>
                <w:t xml:space="preserve"> het ontnemen van de rangschikking van een deel van waterloop nr. </w:t>
              </w:r>
              <w:r w:rsidR="00C62DBD" w:rsidRPr="00D45644">
                <w:rPr>
                  <w:rFonts w:ascii="Verdana" w:hAnsi="Verdana"/>
                </w:rPr>
                <w:t>OS115bis</w:t>
              </w:r>
            </w:p>
            <w:p w14:paraId="52C8C94E" w14:textId="39A837D3" w:rsidR="00EF7BE4" w:rsidRPr="00D45644" w:rsidRDefault="00EF7BE4" w:rsidP="006939FC">
              <w:pPr>
                <w:spacing w:before="260"/>
                <w:rPr>
                  <w:rFonts w:ascii="Verdana" w:hAnsi="Verdana"/>
                </w:rPr>
              </w:pPr>
              <w:r w:rsidRPr="00D45644">
                <w:rPr>
                  <w:rFonts w:ascii="Verdana" w:hAnsi="Verdana"/>
                </w:rPr>
                <w:t xml:space="preserve">Proces-verbaal van sluiting van het openbaar onderzoek m.b.t. het ontnemen van de rangschikking gehouden te </w:t>
              </w:r>
              <w:r w:rsidRPr="00D45644">
                <w:rPr>
                  <w:rFonts w:ascii="Verdana" w:hAnsi="Verdana"/>
                  <w:noProof/>
                </w:rPr>
                <w:t>Zottegem</w:t>
              </w:r>
              <w:r w:rsidRPr="00D45644">
                <w:rPr>
                  <w:rFonts w:ascii="Verdana" w:hAnsi="Verdana"/>
                </w:rPr>
                <w:t xml:space="preserve"> van (</w:t>
              </w:r>
              <w:r w:rsidRPr="00D45644">
                <w:rPr>
                  <w:rFonts w:ascii="Verdana" w:hAnsi="Verdana"/>
                  <w:i/>
                  <w:iCs/>
                </w:rPr>
                <w:t>start datum OO)</w:t>
              </w:r>
              <w:r w:rsidRPr="00D45644">
                <w:rPr>
                  <w:rFonts w:ascii="Verdana" w:hAnsi="Verdana"/>
                </w:rPr>
                <w:t xml:space="preserve"> t.e.m. (</w:t>
              </w:r>
              <w:r w:rsidRPr="00D45644">
                <w:rPr>
                  <w:rFonts w:ascii="Verdana" w:hAnsi="Verdana"/>
                  <w:i/>
                  <w:iCs/>
                </w:rPr>
                <w:t>einddatum O.O</w:t>
              </w:r>
              <w:r w:rsidRPr="00D45644">
                <w:rPr>
                  <w:rFonts w:ascii="Verdana" w:hAnsi="Verdana"/>
                </w:rPr>
                <w:t>), waaruit blijkt dat er tijdens de periode van het openbaar onderzoek tegen bedoelde aanvraag geen bezwaren zijn gemaakt</w:t>
              </w:r>
            </w:p>
            <w:p w14:paraId="48DB1629" w14:textId="1231AC26" w:rsidR="00EF7BE4" w:rsidRPr="008B27EA" w:rsidRDefault="00EF7BE4" w:rsidP="003C7468">
              <w:pPr>
                <w:pStyle w:val="Alinea"/>
                <w:spacing w:line="240" w:lineRule="auto"/>
                <w:ind w:firstLine="0"/>
                <w:rPr>
                  <w:rFonts w:ascii="Verdana" w:hAnsi="Verdana"/>
                </w:rPr>
              </w:pPr>
              <w:r w:rsidRPr="00D45644">
                <w:rPr>
                  <w:rFonts w:ascii="Verdana" w:hAnsi="Verdana"/>
                  <w:i/>
                  <w:iCs/>
                </w:rPr>
                <w:t>Gunstig, voorwaardelijk gunstig of ongunstig</w:t>
              </w:r>
              <w:r w:rsidRPr="00D45644">
                <w:rPr>
                  <w:rFonts w:ascii="Verdana" w:hAnsi="Verdana"/>
                </w:rPr>
                <w:t xml:space="preserve"> advies van het schepencollege van </w:t>
              </w:r>
              <w:r w:rsidRPr="00D45644">
                <w:rPr>
                  <w:rFonts w:ascii="Verdana" w:hAnsi="Verdana"/>
                  <w:noProof/>
                </w:rPr>
                <w:t>Zottegem</w:t>
              </w:r>
              <w:r w:rsidRPr="00D45644">
                <w:rPr>
                  <w:rFonts w:ascii="Verdana" w:hAnsi="Verdana"/>
                </w:rPr>
                <w:t xml:space="preserve"> van (</w:t>
              </w:r>
              <w:r w:rsidRPr="00D45644">
                <w:rPr>
                  <w:rFonts w:ascii="Verdana" w:hAnsi="Verdana"/>
                  <w:i/>
                  <w:iCs/>
                </w:rPr>
                <w:t>datum advies</w:t>
              </w:r>
              <w:r w:rsidRPr="00D45644">
                <w:rPr>
                  <w:rFonts w:ascii="Verdana" w:hAnsi="Verdana"/>
                </w:rPr>
                <w:t>)</w:t>
              </w:r>
            </w:p>
          </w:sdtContent>
        </w:sdt>
      </w:sdtContent>
    </w:sdt>
    <w:p w14:paraId="17EDF88A" w14:textId="77777777" w:rsidR="00EF7BE4" w:rsidRPr="008B27EA" w:rsidRDefault="00EF7BE4">
      <w:pPr>
        <w:rPr>
          <w:rFonts w:ascii="Verdana" w:hAnsi="Verdana"/>
          <w:i/>
          <w:highlight w:val="yellow"/>
        </w:rPr>
      </w:pPr>
    </w:p>
    <w:p w14:paraId="1F649137" w14:textId="77777777" w:rsidR="00EF7BE4" w:rsidRPr="008B27EA" w:rsidRDefault="00EF7BE4" w:rsidP="00DA0B6F">
      <w:pPr>
        <w:spacing w:before="260"/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Context</w:t>
      </w:r>
    </w:p>
    <w:p w14:paraId="70239E9A" w14:textId="3D88D57F" w:rsidR="00EF7BE4" w:rsidRPr="008B27EA" w:rsidRDefault="00EF7BE4" w:rsidP="00DA0B6F">
      <w:pPr>
        <w:rPr>
          <w:rFonts w:ascii="Verdana" w:hAnsi="Verdana"/>
        </w:rPr>
      </w:pPr>
      <w:r w:rsidRPr="00D45644">
        <w:rPr>
          <w:rFonts w:ascii="Verdana" w:hAnsi="Verdana"/>
        </w:rPr>
        <w:t>De aanvraag wordt ingediend omdat</w:t>
      </w:r>
      <w:r w:rsidR="00D45644" w:rsidRPr="00D45644">
        <w:rPr>
          <w:rFonts w:ascii="Verdana" w:hAnsi="Verdana"/>
        </w:rPr>
        <w:t xml:space="preserve"> op terrein werd vastgesteld dat het meest opwaartse tracé van de waterloop OS115bis zowel boven- als ondergronds niet aanwezig is.</w:t>
      </w:r>
    </w:p>
    <w:p w14:paraId="21887FEB" w14:textId="77777777" w:rsidR="00EF7BE4" w:rsidRPr="008B27EA" w:rsidRDefault="00EF7BE4" w:rsidP="006939FC">
      <w:pPr>
        <w:spacing w:after="0"/>
        <w:rPr>
          <w:rFonts w:ascii="Verdana" w:hAnsi="Verdana"/>
        </w:rPr>
      </w:pPr>
      <w:r w:rsidRPr="008B27EA">
        <w:rPr>
          <w:rFonts w:ascii="Verdana" w:hAnsi="Verdana" w:cs="Arial"/>
          <w:b/>
          <w:bCs/>
        </w:rPr>
        <w:lastRenderedPageBreak/>
        <w:t>Motivering</w:t>
      </w:r>
    </w:p>
    <w:sdt>
      <w:sdtPr>
        <w:rPr>
          <w:rFonts w:ascii="Verdana" w:hAnsi="Verdana"/>
        </w:rPr>
        <w:alias w:val="Motivering"/>
        <w:tag w:val="Motivering"/>
        <w:id w:val="89375885"/>
      </w:sdtPr>
      <w:sdtEndPr/>
      <w:sdtContent>
        <w:p w14:paraId="0CA02B86" w14:textId="0B224F2A" w:rsidR="00EF7BE4" w:rsidRPr="00D45644" w:rsidRDefault="00EF7BE4" w:rsidP="006939FC">
          <w:pPr>
            <w:pStyle w:val="Alinea"/>
            <w:ind w:firstLine="0"/>
            <w:rPr>
              <w:rFonts w:ascii="Verdana" w:hAnsi="Verdana" w:cs="Arial"/>
              <w:i/>
              <w:iCs/>
              <w:szCs w:val="22"/>
            </w:rPr>
          </w:pPr>
          <w:r w:rsidRPr="00D45644">
            <w:rPr>
              <w:rFonts w:ascii="Verdana" w:hAnsi="Verdana" w:cs="Arial"/>
              <w:i/>
              <w:iCs/>
              <w:szCs w:val="22"/>
            </w:rPr>
            <w:t>Besprek</w:t>
          </w:r>
          <w:r w:rsidR="003766E7">
            <w:rPr>
              <w:rFonts w:ascii="Verdana" w:hAnsi="Verdana" w:cs="Arial"/>
              <w:i/>
              <w:iCs/>
              <w:szCs w:val="22"/>
            </w:rPr>
            <w:t>ing</w:t>
          </w:r>
          <w:r w:rsidRPr="00D45644">
            <w:rPr>
              <w:rFonts w:ascii="Verdana" w:hAnsi="Verdana" w:cs="Arial"/>
              <w:i/>
              <w:iCs/>
              <w:szCs w:val="22"/>
            </w:rPr>
            <w:t xml:space="preserve"> evt. bezwaren ingediend </w:t>
          </w:r>
          <w:proofErr w:type="spellStart"/>
          <w:r w:rsidRPr="00D45644">
            <w:rPr>
              <w:rFonts w:ascii="Verdana" w:hAnsi="Verdana" w:cs="Arial"/>
              <w:i/>
              <w:iCs/>
              <w:szCs w:val="22"/>
            </w:rPr>
            <w:t>i.k.v</w:t>
          </w:r>
          <w:proofErr w:type="spellEnd"/>
          <w:r w:rsidRPr="00D45644">
            <w:rPr>
              <w:rFonts w:ascii="Verdana" w:hAnsi="Verdana" w:cs="Arial"/>
              <w:i/>
              <w:iCs/>
              <w:szCs w:val="22"/>
            </w:rPr>
            <w:t>. het openbaar onderzoek.</w:t>
          </w:r>
        </w:p>
        <w:p w14:paraId="50061935" w14:textId="3902506B" w:rsidR="00EF7BE4" w:rsidRPr="00D45644" w:rsidRDefault="00EF7BE4" w:rsidP="006939FC">
          <w:pPr>
            <w:pStyle w:val="Alinea"/>
            <w:ind w:firstLine="0"/>
            <w:rPr>
              <w:rFonts w:ascii="Verdana" w:hAnsi="Verdana"/>
            </w:rPr>
          </w:pPr>
          <w:r w:rsidRPr="00D45644">
            <w:rPr>
              <w:rFonts w:ascii="Verdana" w:hAnsi="Verdana"/>
            </w:rPr>
            <w:t xml:space="preserve">Een deel van de waterloop </w:t>
          </w:r>
          <w:r w:rsidR="003C7468" w:rsidRPr="00D45644">
            <w:rPr>
              <w:rFonts w:ascii="Verdana" w:hAnsi="Verdana"/>
            </w:rPr>
            <w:t xml:space="preserve">OS115bis </w:t>
          </w:r>
          <w:r w:rsidRPr="00D45644">
            <w:rPr>
              <w:rFonts w:ascii="Verdana" w:hAnsi="Verdana"/>
            </w:rPr>
            <w:t>komt voor het ontnemen van de rangschikking in aanmerking omdat er geen sprake meer is van algemeen nut:</w:t>
          </w:r>
          <w:r w:rsidR="00D45644" w:rsidRPr="00D45644">
            <w:rPr>
              <w:rFonts w:ascii="Verdana" w:hAnsi="Verdana"/>
            </w:rPr>
            <w:t xml:space="preserve"> het betrokken deel van de waterloop is niet aanwezig op terrein.</w:t>
          </w:r>
        </w:p>
        <w:p w14:paraId="0C0E5E5B" w14:textId="17E6A8AA" w:rsidR="00EF7BE4" w:rsidRPr="008B27EA" w:rsidRDefault="00EF7BE4" w:rsidP="007B5B1F">
          <w:pPr>
            <w:pStyle w:val="Alinea"/>
            <w:spacing w:before="120"/>
            <w:ind w:firstLine="0"/>
            <w:textAlignment w:val="auto"/>
            <w:rPr>
              <w:rFonts w:ascii="Verdana" w:eastAsiaTheme="minorHAnsi" w:hAnsi="Verdana" w:cstheme="minorBidi"/>
              <w:szCs w:val="22"/>
              <w:lang w:val="nl-BE" w:eastAsia="en-US"/>
            </w:rPr>
          </w:pPr>
          <w:r w:rsidRPr="00D45644">
            <w:rPr>
              <w:rFonts w:ascii="Verdana" w:hAnsi="Verdana"/>
            </w:rPr>
            <w:t xml:space="preserve">Er is geen effect op het watersysteem aangezien </w:t>
          </w:r>
          <w:r w:rsidR="00D45644" w:rsidRPr="00D45644">
            <w:rPr>
              <w:rFonts w:ascii="Verdana" w:hAnsi="Verdana"/>
            </w:rPr>
            <w:t>de afschaffing een louter administratieve ingreep is. Er worden geen werken uitgevoerd</w:t>
          </w:r>
          <w:r w:rsidR="00D45644">
            <w:rPr>
              <w:rFonts w:ascii="Verdana" w:hAnsi="Verdana"/>
            </w:rPr>
            <w:t>.</w:t>
          </w:r>
        </w:p>
        <w:p w14:paraId="1E4688FA" w14:textId="77777777" w:rsidR="00EF7BE4" w:rsidRPr="008B27EA" w:rsidRDefault="00480152" w:rsidP="006939FC">
          <w:pPr>
            <w:pStyle w:val="Alinea"/>
            <w:ind w:firstLine="0"/>
            <w:rPr>
              <w:rFonts w:ascii="Verdana" w:eastAsiaTheme="minorHAnsi" w:hAnsi="Verdana" w:cstheme="minorBidi"/>
              <w:szCs w:val="22"/>
              <w:lang w:val="nl-BE" w:eastAsia="en-US"/>
            </w:rPr>
          </w:pPr>
        </w:p>
      </w:sdtContent>
    </w:sdt>
    <w:p w14:paraId="13018FFA" w14:textId="77777777" w:rsidR="00EF7BE4" w:rsidRPr="008B27EA" w:rsidRDefault="00EF7BE4">
      <w:pPr>
        <w:rPr>
          <w:rFonts w:ascii="Verdana" w:hAnsi="Verdana" w:cs="Arial"/>
          <w:highlight w:val="yellow"/>
        </w:rPr>
      </w:pPr>
    </w:p>
    <w:p w14:paraId="3DFD234A" w14:textId="77777777" w:rsidR="00EF7BE4" w:rsidRPr="008B27EA" w:rsidRDefault="00EF7BE4" w:rsidP="00FF4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Besluitgedeelte</w:t>
      </w:r>
    </w:p>
    <w:p w14:paraId="333FB3F0" w14:textId="77777777" w:rsidR="00EF7BE4" w:rsidRPr="008B27EA" w:rsidRDefault="00EF7BE4">
      <w:pPr>
        <w:rPr>
          <w:rFonts w:ascii="Verdana" w:hAnsi="Verdana" w:cs="Arial"/>
          <w:b/>
          <w:bCs/>
        </w:rPr>
      </w:pPr>
      <w:r w:rsidRPr="008B27EA">
        <w:rPr>
          <w:rFonts w:ascii="Verdana" w:hAnsi="Verdana" w:cs="Arial"/>
          <w:b/>
          <w:bCs/>
        </w:rPr>
        <w:t>Artikel 1</w:t>
      </w:r>
    </w:p>
    <w:sdt>
      <w:sdtPr>
        <w:rPr>
          <w:rFonts w:ascii="Verdana" w:hAnsi="Verdana"/>
        </w:rPr>
        <w:alias w:val="Besluit"/>
        <w:tag w:val="Besluit"/>
        <w:id w:val="208471674"/>
      </w:sdtPr>
      <w:sdtEndPr/>
      <w:sdtContent>
        <w:p w14:paraId="14861B44" w14:textId="06E14BB7" w:rsidR="00EF7BE4" w:rsidRPr="008B27EA" w:rsidRDefault="0088425F" w:rsidP="006939FC">
          <w:pPr>
            <w:pStyle w:val="Alinea"/>
            <w:spacing w:before="240"/>
            <w:ind w:firstLine="0"/>
            <w:rPr>
              <w:rFonts w:ascii="Verdana" w:hAnsi="Verdana"/>
            </w:rPr>
          </w:pPr>
          <w:r w:rsidRPr="00D45644">
            <w:rPr>
              <w:rFonts w:ascii="Verdana" w:hAnsi="Verdana"/>
            </w:rPr>
            <w:t xml:space="preserve">Van </w:t>
          </w:r>
          <w:r w:rsidR="00EF7BE4" w:rsidRPr="00D45644">
            <w:rPr>
              <w:rFonts w:ascii="Verdana" w:hAnsi="Verdana"/>
            </w:rPr>
            <w:t xml:space="preserve">waterloop </w:t>
          </w:r>
          <w:r w:rsidRPr="00D45644">
            <w:rPr>
              <w:rFonts w:ascii="Verdana" w:hAnsi="Verdana"/>
            </w:rPr>
            <w:t xml:space="preserve">OS115bis </w:t>
          </w:r>
          <w:r w:rsidR="00EF7BE4" w:rsidRPr="00D45644">
            <w:rPr>
              <w:rFonts w:ascii="Verdana" w:hAnsi="Verdana"/>
            </w:rPr>
            <w:t xml:space="preserve">wordt de rangschikking </w:t>
          </w:r>
          <w:r w:rsidRPr="00D45644">
            <w:rPr>
              <w:rFonts w:ascii="Verdana" w:hAnsi="Verdana"/>
            </w:rPr>
            <w:t xml:space="preserve">gedeeltelijk </w:t>
          </w:r>
          <w:r w:rsidR="00EF7BE4" w:rsidRPr="00D45644">
            <w:rPr>
              <w:rFonts w:ascii="Verdana" w:hAnsi="Verdana"/>
            </w:rPr>
            <w:t>ontnomen zoals vastgesteld op bijgaand plan</w:t>
          </w:r>
          <w:r w:rsidRPr="00D45644">
            <w:rPr>
              <w:rFonts w:ascii="Verdana" w:hAnsi="Verdana"/>
            </w:rPr>
            <w:t xml:space="preserve"> nr. </w:t>
          </w:r>
          <w:r w:rsidRPr="00D45644">
            <w:rPr>
              <w:rFonts w:ascii="Verdana" w:hAnsi="Verdana"/>
              <w:lang w:val="nl-BE"/>
            </w:rPr>
            <w:t>47979</w:t>
          </w:r>
          <w:r w:rsidRPr="0088425F">
            <w:rPr>
              <w:rFonts w:ascii="Verdana" w:hAnsi="Verdana"/>
              <w:lang w:val="nl-BE"/>
            </w:rPr>
            <w:t xml:space="preserve"> / 105115</w:t>
          </w:r>
          <w:r w:rsidR="00EF7BE4" w:rsidRPr="008B27EA">
            <w:rPr>
              <w:rFonts w:ascii="Verdana" w:hAnsi="Verdana"/>
            </w:rPr>
            <w:t>:</w:t>
          </w:r>
        </w:p>
        <w:p w14:paraId="607968F7" w14:textId="77777777" w:rsidR="00D45644" w:rsidRDefault="00EF7BE4" w:rsidP="00D45644">
          <w:pPr>
            <w:pStyle w:val="Alinea"/>
            <w:numPr>
              <w:ilvl w:val="0"/>
              <w:numId w:val="1"/>
            </w:numPr>
            <w:spacing w:before="120"/>
            <w:ind w:left="714" w:hanging="357"/>
            <w:textAlignment w:val="auto"/>
            <w:rPr>
              <w:rFonts w:ascii="Verdana" w:hAnsi="Verdana"/>
            </w:rPr>
          </w:pPr>
          <w:r w:rsidRPr="00022073">
            <w:rPr>
              <w:rFonts w:ascii="Verdana" w:hAnsi="Verdana"/>
              <w:noProof/>
            </w:rPr>
            <w:t xml:space="preserve">OS115bis - 2de categorie </w:t>
          </w:r>
          <w:r w:rsidR="0088425F">
            <w:rPr>
              <w:rFonts w:ascii="Verdana" w:hAnsi="Verdana"/>
              <w:noProof/>
            </w:rPr>
            <w:t>–</w:t>
          </w:r>
          <w:r w:rsidRPr="00022073">
            <w:rPr>
              <w:rFonts w:ascii="Verdana" w:hAnsi="Verdana"/>
              <w:noProof/>
            </w:rPr>
            <w:t xml:space="preserve"> </w:t>
          </w:r>
          <w:r w:rsidR="0088425F">
            <w:rPr>
              <w:rFonts w:ascii="Verdana" w:hAnsi="Verdana"/>
              <w:noProof/>
            </w:rPr>
            <w:t>vanaf punt A tot B</w:t>
          </w:r>
          <w:r w:rsidR="0088425F">
            <w:rPr>
              <w:rFonts w:ascii="Verdana" w:hAnsi="Verdana"/>
              <w:noProof/>
            </w:rPr>
            <w:br/>
          </w:r>
          <w:r w:rsidRPr="00022073">
            <w:rPr>
              <w:rFonts w:ascii="Verdana" w:hAnsi="Verdana"/>
              <w:noProof/>
            </w:rPr>
            <w:t xml:space="preserve">Coördinaten </w:t>
          </w:r>
          <w:r w:rsidR="0088425F">
            <w:rPr>
              <w:rFonts w:ascii="Verdana" w:hAnsi="Verdana"/>
              <w:noProof/>
            </w:rPr>
            <w:t xml:space="preserve">nieuw </w:t>
          </w:r>
          <w:r w:rsidRPr="00022073">
            <w:rPr>
              <w:rFonts w:ascii="Verdana" w:hAnsi="Verdana"/>
              <w:noProof/>
            </w:rPr>
            <w:t>punt van oorsprong (112819; 174556)</w:t>
          </w:r>
          <w:r w:rsidRPr="00022073">
            <w:rPr>
              <w:rFonts w:ascii="Verdana" w:hAnsi="Verdana"/>
              <w:noProof/>
            </w:rPr>
            <w:br/>
          </w:r>
        </w:p>
        <w:p w14:paraId="1F2113F5" w14:textId="3015B3D8" w:rsidR="00EF7BE4" w:rsidRPr="008B27EA" w:rsidRDefault="00EF7BE4" w:rsidP="00D45644">
          <w:pPr>
            <w:pStyle w:val="Alinea"/>
            <w:spacing w:before="120"/>
            <w:ind w:firstLine="0"/>
            <w:textAlignment w:val="auto"/>
            <w:rPr>
              <w:rFonts w:ascii="Verdana" w:hAnsi="Verdana"/>
            </w:rPr>
          </w:pPr>
          <w:r w:rsidRPr="00D45644">
            <w:rPr>
              <w:rFonts w:ascii="Verdana" w:hAnsi="Verdana"/>
            </w:rPr>
            <w:t xml:space="preserve">Tenzij </w:t>
          </w:r>
          <w:r w:rsidR="00D45644">
            <w:rPr>
              <w:rFonts w:ascii="Verdana" w:hAnsi="Verdana"/>
            </w:rPr>
            <w:t>er</w:t>
          </w:r>
          <w:r w:rsidRPr="00D45644">
            <w:rPr>
              <w:rFonts w:ascii="Verdana" w:hAnsi="Verdana"/>
            </w:rPr>
            <w:t xml:space="preserve"> een andersluidende rechtstitel zou </w:t>
          </w:r>
          <w:r w:rsidR="00D45644" w:rsidRPr="00D45644">
            <w:rPr>
              <w:rFonts w:ascii="Verdana" w:hAnsi="Verdana"/>
            </w:rPr>
            <w:t>bestaan</w:t>
          </w:r>
          <w:r w:rsidRPr="00D45644">
            <w:rPr>
              <w:rFonts w:ascii="Verdana" w:hAnsi="Verdana"/>
            </w:rPr>
            <w:t xml:space="preserve">, wordt de bedding van de </w:t>
          </w:r>
          <w:r w:rsidR="00D45644" w:rsidRPr="00D45644">
            <w:rPr>
              <w:rFonts w:ascii="Verdana" w:hAnsi="Verdana"/>
            </w:rPr>
            <w:t>voormalige waterloop OS115bis</w:t>
          </w:r>
          <w:r w:rsidRPr="00D45644">
            <w:rPr>
              <w:rFonts w:ascii="Verdana" w:hAnsi="Verdana"/>
            </w:rPr>
            <w:t xml:space="preserve"> geacht eigendom te zijn van de waterloopbeheerder. Het ontnemen van de rangschikking houdt geen regeling in voor de eigendom van de bedding.</w:t>
          </w:r>
        </w:p>
      </w:sdtContent>
    </w:sdt>
    <w:p w14:paraId="53076F9A" w14:textId="77777777" w:rsidR="00EF7BE4" w:rsidRPr="008B27EA" w:rsidRDefault="00EF7BE4">
      <w:pPr>
        <w:rPr>
          <w:rFonts w:ascii="Verdana" w:hAnsi="Verdana" w:cs="Arial"/>
          <w:b/>
          <w:bCs/>
        </w:rPr>
      </w:pPr>
    </w:p>
    <w:p w14:paraId="5F51395D" w14:textId="77777777" w:rsidR="00EF7BE4" w:rsidRPr="008B27EA" w:rsidRDefault="00EF7BE4" w:rsidP="00DA0B6F">
      <w:pPr>
        <w:spacing w:before="240"/>
        <w:rPr>
          <w:rFonts w:ascii="Verdana" w:hAnsi="Verdana" w:cs="Arial"/>
        </w:rPr>
      </w:pPr>
      <w:r w:rsidRPr="008B27EA">
        <w:rPr>
          <w:rFonts w:ascii="Verdana" w:hAnsi="Verdana" w:cs="Arial"/>
          <w:b/>
          <w:bCs/>
        </w:rPr>
        <w:t>Artikel 2</w:t>
      </w:r>
    </w:p>
    <w:sdt>
      <w:sdtPr>
        <w:rPr>
          <w:rFonts w:ascii="Verdana" w:hAnsi="Verdana"/>
        </w:rPr>
        <w:alias w:val="Besluit"/>
        <w:tag w:val="Besluit"/>
        <w:id w:val="-1833434061"/>
      </w:sdtPr>
      <w:sdtEndPr/>
      <w:sdtContent>
        <w:p w14:paraId="4730DC84" w14:textId="60913A4A" w:rsidR="00EF7BE4" w:rsidRPr="009F287F" w:rsidRDefault="00EF7BE4" w:rsidP="009F287F">
          <w:pPr>
            <w:pStyle w:val="Alinea"/>
            <w:spacing w:line="240" w:lineRule="auto"/>
            <w:ind w:firstLine="0"/>
            <w:rPr>
              <w:rFonts w:ascii="Verdana" w:hAnsi="Verdana"/>
            </w:rPr>
          </w:pPr>
          <w:r w:rsidRPr="00D45644">
            <w:rPr>
              <w:rFonts w:ascii="Verdana" w:hAnsi="Verdana"/>
            </w:rPr>
            <w:t>Een afschrift van dit besluit zal gezonden worden aan:</w:t>
          </w:r>
        </w:p>
        <w:p w14:paraId="38888374" w14:textId="77777777" w:rsidR="00EF7BE4" w:rsidRPr="00D45644" w:rsidRDefault="00EF7BE4" w:rsidP="006939FC">
          <w:pPr>
            <w:pStyle w:val="Lijstalinea"/>
            <w:numPr>
              <w:ilvl w:val="0"/>
              <w:numId w:val="2"/>
            </w:numPr>
            <w:textAlignment w:val="auto"/>
            <w:rPr>
              <w:rFonts w:ascii="Verdana" w:hAnsi="Verdana"/>
            </w:rPr>
          </w:pPr>
          <w:r w:rsidRPr="00D45644">
            <w:rPr>
              <w:rFonts w:ascii="Verdana" w:hAnsi="Verdana"/>
            </w:rPr>
            <w:t xml:space="preserve">het College van Burgemeester en Schepenen van </w:t>
          </w:r>
          <w:r w:rsidRPr="00D45644">
            <w:rPr>
              <w:rFonts w:ascii="Verdana" w:hAnsi="Verdana"/>
              <w:noProof/>
            </w:rPr>
            <w:t>Zottegem</w:t>
          </w:r>
        </w:p>
        <w:p w14:paraId="593AAB59" w14:textId="77777777" w:rsidR="00EF7BE4" w:rsidRPr="00D45644" w:rsidRDefault="00EF7BE4" w:rsidP="006939FC">
          <w:pPr>
            <w:pStyle w:val="Lijstalinea"/>
            <w:numPr>
              <w:ilvl w:val="0"/>
              <w:numId w:val="2"/>
            </w:numPr>
            <w:textAlignment w:val="auto"/>
            <w:rPr>
              <w:rFonts w:ascii="Verdana" w:hAnsi="Verdana" w:cs="Arial"/>
            </w:rPr>
          </w:pPr>
          <w:r w:rsidRPr="00D45644">
            <w:rPr>
              <w:rFonts w:ascii="Verdana" w:hAnsi="Verdana"/>
            </w:rPr>
            <w:t xml:space="preserve">de indiener(s) van een bezwaar </w:t>
          </w:r>
        </w:p>
        <w:p w14:paraId="3ACC5C95" w14:textId="77777777" w:rsidR="00EF7BE4" w:rsidRPr="00D45644" w:rsidRDefault="00EF7BE4" w:rsidP="006939FC">
          <w:pPr>
            <w:pStyle w:val="Lijstalinea"/>
            <w:numPr>
              <w:ilvl w:val="0"/>
              <w:numId w:val="2"/>
            </w:numPr>
            <w:textAlignment w:val="auto"/>
            <w:rPr>
              <w:rFonts w:ascii="Verdana" w:hAnsi="Verdana" w:cs="Arial"/>
            </w:rPr>
          </w:pPr>
          <w:r w:rsidRPr="00D45644">
            <w:rPr>
              <w:rFonts w:ascii="Verdana" w:hAnsi="Verdana"/>
            </w:rPr>
            <w:t>de provinciale dienst Patrimonium</w:t>
          </w:r>
        </w:p>
      </w:sdtContent>
    </w:sdt>
    <w:p w14:paraId="4D08A582" w14:textId="77777777" w:rsidR="00EF7BE4" w:rsidRDefault="00EF7BE4" w:rsidP="006939FC">
      <w:pPr>
        <w:rPr>
          <w:rFonts w:ascii="Verdana" w:hAnsi="Verdana" w:cs="Arial"/>
        </w:rPr>
        <w:sectPr w:rsidR="00EF7BE4" w:rsidSect="00EF7BE4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FC23CD9" w14:textId="77777777" w:rsidR="00EF7BE4" w:rsidRPr="008B27EA" w:rsidRDefault="00EF7BE4" w:rsidP="006939FC">
      <w:pPr>
        <w:rPr>
          <w:rFonts w:ascii="Verdana" w:hAnsi="Verdana" w:cs="Arial"/>
        </w:rPr>
      </w:pPr>
    </w:p>
    <w:sectPr w:rsidR="00EF7BE4" w:rsidRPr="008B27EA" w:rsidSect="00EF7BE4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1642" w14:textId="77777777" w:rsidR="00EF7BE4" w:rsidRDefault="00EF7BE4" w:rsidP="00C12AE6">
      <w:pPr>
        <w:spacing w:after="0" w:line="240" w:lineRule="auto"/>
      </w:pPr>
      <w:r>
        <w:separator/>
      </w:r>
    </w:p>
  </w:endnote>
  <w:endnote w:type="continuationSeparator" w:id="0">
    <w:p w14:paraId="67746480" w14:textId="77777777" w:rsidR="00EF7BE4" w:rsidRDefault="00EF7BE4" w:rsidP="00C1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58FD" w14:textId="77777777" w:rsidR="00EF7BE4" w:rsidRDefault="00EF7BE4" w:rsidP="00C12AE6">
      <w:pPr>
        <w:spacing w:after="0" w:line="240" w:lineRule="auto"/>
      </w:pPr>
      <w:r>
        <w:separator/>
      </w:r>
    </w:p>
  </w:footnote>
  <w:footnote w:type="continuationSeparator" w:id="0">
    <w:p w14:paraId="57172940" w14:textId="77777777" w:rsidR="00EF7BE4" w:rsidRDefault="00EF7BE4" w:rsidP="00C1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54C8" w14:textId="77777777" w:rsidR="00EF7BE4" w:rsidRDefault="00EF7BE4">
    <w:pPr>
      <w:pStyle w:val="Koptekst"/>
    </w:pPr>
    <w:r w:rsidRPr="00C12AE6">
      <w:rPr>
        <w:smallCaps/>
      </w:rPr>
      <w:t>Ontwerpbesluit Deputatie</w:t>
    </w:r>
    <w:r>
      <w:t xml:space="preserve"> </w:t>
    </w:r>
    <w:proofErr w:type="spellStart"/>
    <w:r>
      <w:t>i.k.v</w:t>
    </w:r>
    <w:proofErr w:type="spellEnd"/>
    <w:r>
      <w:t xml:space="preserve">. </w:t>
    </w:r>
  </w:p>
  <w:p w14:paraId="2CC76EA0" w14:textId="77777777" w:rsidR="00EF7BE4" w:rsidRDefault="00EF7BE4">
    <w:pPr>
      <w:pStyle w:val="Koptekst"/>
    </w:pPr>
    <w:r>
      <w:t>het wijzigen van de rangschikking van een onbevaarbare waterloop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4A40" w14:textId="77777777" w:rsidR="00C12AE6" w:rsidRDefault="00C12AE6">
    <w:pPr>
      <w:pStyle w:val="Koptekst"/>
    </w:pPr>
    <w:r w:rsidRPr="00C12AE6">
      <w:rPr>
        <w:smallCaps/>
      </w:rPr>
      <w:t>Ontwerpbesluit Deputatie</w:t>
    </w:r>
    <w:r>
      <w:t xml:space="preserve"> </w:t>
    </w:r>
    <w:proofErr w:type="spellStart"/>
    <w:r>
      <w:t>i.k.v</w:t>
    </w:r>
    <w:proofErr w:type="spellEnd"/>
    <w:r>
      <w:t xml:space="preserve">. </w:t>
    </w:r>
  </w:p>
  <w:p w14:paraId="44956F43" w14:textId="77777777" w:rsidR="00C12AE6" w:rsidRDefault="00C12AE6">
    <w:pPr>
      <w:pStyle w:val="Koptekst"/>
    </w:pPr>
    <w:r>
      <w:t>het wijzigen van de rangschikking van een onbevaarbare waterloop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7D138F2"/>
    <w:multiLevelType w:val="hybridMultilevel"/>
    <w:tmpl w:val="CD667030"/>
    <w:lvl w:ilvl="0" w:tplc="9B4ADC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CBE5A38"/>
    <w:multiLevelType w:val="hybridMultilevel"/>
    <w:tmpl w:val="A06A8C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E4A632B"/>
    <w:multiLevelType w:val="hybridMultilevel"/>
    <w:tmpl w:val="3C341E90"/>
    <w:lvl w:ilvl="0" w:tplc="3E103DE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7836846">
    <w:abstractNumId w:val="1"/>
  </w:num>
  <w:num w:numId="2" w16cid:durableId="902329240">
    <w:abstractNumId w:val="0"/>
  </w:num>
  <w:num w:numId="3" w16cid:durableId="166843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12"/>
    <w:rsid w:val="000A1387"/>
    <w:rsid w:val="00137422"/>
    <w:rsid w:val="002E625A"/>
    <w:rsid w:val="002F20BA"/>
    <w:rsid w:val="003766E7"/>
    <w:rsid w:val="00383CC0"/>
    <w:rsid w:val="00393948"/>
    <w:rsid w:val="003B5B1A"/>
    <w:rsid w:val="003C7468"/>
    <w:rsid w:val="003E5334"/>
    <w:rsid w:val="00430F74"/>
    <w:rsid w:val="00480152"/>
    <w:rsid w:val="0051156E"/>
    <w:rsid w:val="00523A82"/>
    <w:rsid w:val="005729C7"/>
    <w:rsid w:val="00584736"/>
    <w:rsid w:val="005A363B"/>
    <w:rsid w:val="005B4C96"/>
    <w:rsid w:val="00680248"/>
    <w:rsid w:val="006939FC"/>
    <w:rsid w:val="006A6578"/>
    <w:rsid w:val="006A6D8E"/>
    <w:rsid w:val="006F23AB"/>
    <w:rsid w:val="00743F66"/>
    <w:rsid w:val="0079039B"/>
    <w:rsid w:val="007A1962"/>
    <w:rsid w:val="007B5B1F"/>
    <w:rsid w:val="00832617"/>
    <w:rsid w:val="0088425F"/>
    <w:rsid w:val="008B27EA"/>
    <w:rsid w:val="00913030"/>
    <w:rsid w:val="00924D59"/>
    <w:rsid w:val="009F287F"/>
    <w:rsid w:val="00A36339"/>
    <w:rsid w:val="00A44212"/>
    <w:rsid w:val="00A70332"/>
    <w:rsid w:val="00A951F5"/>
    <w:rsid w:val="00A96B5A"/>
    <w:rsid w:val="00B04CB7"/>
    <w:rsid w:val="00B17FBC"/>
    <w:rsid w:val="00B34F21"/>
    <w:rsid w:val="00BE2920"/>
    <w:rsid w:val="00C12AE6"/>
    <w:rsid w:val="00C62DBD"/>
    <w:rsid w:val="00C935D0"/>
    <w:rsid w:val="00CA1483"/>
    <w:rsid w:val="00CD1413"/>
    <w:rsid w:val="00CE2131"/>
    <w:rsid w:val="00D43130"/>
    <w:rsid w:val="00D45644"/>
    <w:rsid w:val="00D9386A"/>
    <w:rsid w:val="00DA0B6F"/>
    <w:rsid w:val="00DF25A3"/>
    <w:rsid w:val="00DF37C4"/>
    <w:rsid w:val="00E642E3"/>
    <w:rsid w:val="00E97C11"/>
    <w:rsid w:val="00EC6B57"/>
    <w:rsid w:val="00EF7BE4"/>
    <w:rsid w:val="00F952BA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B839"/>
  <w15:chartTrackingRefBased/>
  <w15:docId w15:val="{586F4231-A1E8-4FFC-ADEC-B07DADBA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B6F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">
    <w:name w:val="Alinea"/>
    <w:basedOn w:val="Standaard"/>
    <w:link w:val="AlineaChar"/>
    <w:rsid w:val="0079039B"/>
    <w:pPr>
      <w:overflowPunct w:val="0"/>
      <w:autoSpaceDE w:val="0"/>
      <w:autoSpaceDN w:val="0"/>
      <w:adjustRightInd w:val="0"/>
      <w:spacing w:before="260" w:after="0" w:line="260" w:lineRule="exact"/>
      <w:ind w:firstLine="794"/>
      <w:textAlignment w:val="baseline"/>
    </w:pPr>
    <w:rPr>
      <w:rFonts w:eastAsia="Times New Roman" w:cs="Times New Roman"/>
      <w:szCs w:val="20"/>
      <w:lang w:val="nl-NL" w:eastAsia="nl-NL"/>
    </w:rPr>
  </w:style>
  <w:style w:type="character" w:customStyle="1" w:styleId="AlineaChar">
    <w:name w:val="Alinea Char"/>
    <w:basedOn w:val="Standaardalinea-lettertype"/>
    <w:link w:val="Alinea"/>
    <w:rsid w:val="0079039B"/>
    <w:rPr>
      <w:rFonts w:ascii="Arial" w:eastAsia="Times New Roman" w:hAnsi="Arial" w:cs="Times New Roman"/>
      <w:szCs w:val="20"/>
      <w:lang w:val="nl-NL" w:eastAsia="nl-NL"/>
    </w:rPr>
  </w:style>
  <w:style w:type="character" w:styleId="Hyperlink">
    <w:name w:val="Hyperlink"/>
    <w:basedOn w:val="Standaardalinea-lettertype"/>
    <w:unhideWhenUsed/>
    <w:rsid w:val="0079039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903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 w:cs="Times New Roman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C1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2AE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C1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2AE6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3C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3C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3CC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C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CC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2F9A-175E-4B15-825A-F46560BA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Buysse Tine</dc:creator>
  <cp:keywords/>
  <dc:description/>
  <cp:lastModifiedBy>Buysse Tine</cp:lastModifiedBy>
  <cp:revision>9</cp:revision>
  <dcterms:created xsi:type="dcterms:W3CDTF">2025-12-12T15:41:00Z</dcterms:created>
  <dcterms:modified xsi:type="dcterms:W3CDTF">2026-01-26T08:22:00Z</dcterms:modified>
</cp:coreProperties>
</file>